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31E" w:rsidRDefault="0084684E" w:rsidP="0084684E">
      <w:pPr>
        <w:pStyle w:val="Titel"/>
      </w:pPr>
      <w:r>
        <w:t>Energie</w:t>
      </w:r>
    </w:p>
    <w:p w:rsidR="00B24AAF" w:rsidRDefault="00B24AAF" w:rsidP="00B24AAF">
      <w:r>
        <w:t>Die industrielle Revolution war der Beginn eines starken Wachstums der Energienachfrage. Dieses Wachstum hält bis heute an. Vor allem nicht-erneuerbare Energien wie Erdöl und Gas wurden und werden in grossen Mengen verbraucht:</w:t>
      </w:r>
    </w:p>
    <w:p w:rsidR="00B24AAF" w:rsidRDefault="00B24AAF" w:rsidP="00B24AAF">
      <w:r w:rsidRPr="00092160">
        <w:rPr>
          <w:noProof/>
          <w:lang w:eastAsia="de-CH"/>
        </w:rPr>
        <w:drawing>
          <wp:inline distT="0" distB="0" distL="0" distR="0">
            <wp:extent cx="4629150" cy="42291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422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Die Schweiz importiert einen Grossteil des Energiebedarfs, hauptsächlich Erdöl. Stromproduktion:</w:t>
      </w:r>
    </w:p>
    <w:p w:rsidR="00B24AAF" w:rsidRDefault="00B24AAF" w:rsidP="00B24AAF">
      <w:pPr>
        <w:pStyle w:val="Listenabsatz"/>
        <w:numPr>
          <w:ilvl w:val="0"/>
          <w:numId w:val="1"/>
        </w:numPr>
      </w:pPr>
      <w:r>
        <w:t>Wasser: 55%</w:t>
      </w:r>
    </w:p>
    <w:p w:rsidR="00B24AAF" w:rsidRDefault="00B24AAF" w:rsidP="00B24AAF">
      <w:pPr>
        <w:pStyle w:val="Listenabsatz"/>
        <w:numPr>
          <w:ilvl w:val="0"/>
          <w:numId w:val="1"/>
        </w:numPr>
      </w:pPr>
      <w:r>
        <w:t>Kernenergie: 40%</w:t>
      </w:r>
    </w:p>
    <w:p w:rsidR="00B24AAF" w:rsidRDefault="00B24AAF" w:rsidP="00B24AAF">
      <w:r>
        <w:t>Seit 1950 hat sich der Energiebedarf versechsfacht bei weniger starkem Bevölkerungswachstum. Erneuerbare Energien werden gefördert.</w:t>
      </w:r>
    </w:p>
    <w:p w:rsidR="00B24AAF" w:rsidRDefault="00B24AAF" w:rsidP="00B24AAF">
      <w:pPr>
        <w:pStyle w:val="berschrift2"/>
      </w:pPr>
      <w:r>
        <w:t>Fossile Energie</w:t>
      </w:r>
    </w:p>
    <w:p w:rsidR="00B24AAF" w:rsidRPr="00B24AAF" w:rsidRDefault="00B24AAF" w:rsidP="00B24AAF">
      <w:pPr>
        <w:numPr>
          <w:ilvl w:val="0"/>
          <w:numId w:val="3"/>
        </w:numPr>
        <w:spacing w:after="200" w:line="276" w:lineRule="auto"/>
        <w:contextualSpacing/>
        <w:rPr>
          <w:rFonts w:eastAsia="Times New Roman" w:cs="Times New Roman"/>
        </w:rPr>
      </w:pPr>
      <w:r w:rsidRPr="00B24AAF">
        <w:rPr>
          <w:rFonts w:eastAsia="Times New Roman" w:cs="Times New Roman"/>
        </w:rPr>
        <w:t>Fossile Brennstoffe wichtige Rolle bei Energieversorgung</w:t>
      </w:r>
    </w:p>
    <w:p w:rsidR="00B24AAF" w:rsidRPr="00B24AAF" w:rsidRDefault="00B24AAF" w:rsidP="00B24AAF">
      <w:pPr>
        <w:numPr>
          <w:ilvl w:val="0"/>
          <w:numId w:val="3"/>
        </w:numPr>
        <w:spacing w:after="200" w:line="276" w:lineRule="auto"/>
        <w:contextualSpacing/>
        <w:rPr>
          <w:rFonts w:eastAsia="Times New Roman" w:cs="Times New Roman"/>
        </w:rPr>
      </w:pPr>
      <w:r w:rsidRPr="00B24AAF">
        <w:rPr>
          <w:rFonts w:eastAsia="Times New Roman" w:cs="Times New Roman"/>
        </w:rPr>
        <w:t>33% Erdöl als Primärenergieträger</w:t>
      </w:r>
    </w:p>
    <w:p w:rsidR="00B24AAF" w:rsidRPr="00B24AAF" w:rsidRDefault="00B24AAF" w:rsidP="00B24AAF">
      <w:pPr>
        <w:numPr>
          <w:ilvl w:val="0"/>
          <w:numId w:val="3"/>
        </w:numPr>
        <w:spacing w:after="200" w:line="276" w:lineRule="auto"/>
        <w:contextualSpacing/>
        <w:rPr>
          <w:rFonts w:eastAsia="Times New Roman" w:cs="Times New Roman"/>
        </w:rPr>
      </w:pPr>
      <w:r w:rsidRPr="00B24AAF">
        <w:rPr>
          <w:rFonts w:eastAsia="Times New Roman" w:cs="Times New Roman"/>
        </w:rPr>
        <w:t>Schädigung der Umwelt</w:t>
      </w:r>
    </w:p>
    <w:p w:rsidR="00B24AAF" w:rsidRPr="00B24AAF" w:rsidRDefault="00B24AAF" w:rsidP="00B24AAF">
      <w:pPr>
        <w:numPr>
          <w:ilvl w:val="0"/>
          <w:numId w:val="3"/>
        </w:numPr>
        <w:spacing w:after="200" w:line="276" w:lineRule="auto"/>
        <w:contextualSpacing/>
        <w:rPr>
          <w:rFonts w:eastAsia="Times New Roman" w:cs="Times New Roman"/>
        </w:rPr>
      </w:pPr>
      <w:r w:rsidRPr="00B24AAF">
        <w:rPr>
          <w:rFonts w:eastAsia="Times New Roman" w:cs="Times New Roman"/>
        </w:rPr>
        <w:t>Erdgas wird wichtiger</w:t>
      </w:r>
    </w:p>
    <w:p w:rsidR="00B24AAF" w:rsidRPr="00B24AAF" w:rsidRDefault="00B24AAF" w:rsidP="00B24AAF">
      <w:pPr>
        <w:numPr>
          <w:ilvl w:val="0"/>
          <w:numId w:val="3"/>
        </w:numPr>
        <w:spacing w:after="200" w:line="276" w:lineRule="auto"/>
        <w:contextualSpacing/>
        <w:rPr>
          <w:rFonts w:eastAsia="Times New Roman" w:cs="Times New Roman"/>
        </w:rPr>
      </w:pPr>
      <w:r w:rsidRPr="00B24AAF">
        <w:rPr>
          <w:rFonts w:eastAsia="Times New Roman" w:cs="Times New Roman"/>
        </w:rPr>
        <w:t>Graue Energie: zur Herstellung oder Transport verwendete Energie die CO2-Emmisionen beinhalten können, werden gerne übersehen.</w:t>
      </w:r>
    </w:p>
    <w:p w:rsidR="00B24AAF" w:rsidRDefault="00B24AAF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:rsidR="00B24AAF" w:rsidRDefault="00B24AAF" w:rsidP="00B24AAF">
      <w:pPr>
        <w:pStyle w:val="berschrift2"/>
      </w:pPr>
      <w:bookmarkStart w:id="0" w:name="_GoBack"/>
      <w:bookmarkEnd w:id="0"/>
      <w:r>
        <w:lastRenderedPageBreak/>
        <w:t>Kernenergie</w:t>
      </w:r>
    </w:p>
    <w:p w:rsidR="00B24AAF" w:rsidRDefault="00B24AAF" w:rsidP="00B24AAF">
      <w:r>
        <w:t>Wärme von der Kernspaltung wird für den Antrieb von Turbinen benützt. Weltweit sind ca. 12 % der Stromproduktion aus AKWs. Der Wert variiert allerdings von Land zu Land stark.</w:t>
      </w:r>
    </w:p>
    <w:p w:rsidR="00B24AAF" w:rsidRDefault="00B24AAF" w:rsidP="00B24AAF">
      <w:r>
        <w:t>Kernkraftwerkte belasten die Umwelt durch Radioaktive Strahlungsemissionen und bei der Entsorgung von Brennelementen. Sicherer Lagerung kann nicht für Jahrtausende garantiert werden.</w:t>
      </w:r>
    </w:p>
    <w:p w:rsidR="00B24AAF" w:rsidRDefault="00B24AAF" w:rsidP="00B24AAF">
      <w:r>
        <w:t>GAU = Grösster noch unter Kontrolle zu haltender Unfall</w:t>
      </w:r>
    </w:p>
    <w:p w:rsidR="00B24AAF" w:rsidRDefault="00B24AAF" w:rsidP="00B24AAF">
      <w:proofErr w:type="gramStart"/>
      <w:r>
        <w:t>Super GAU</w:t>
      </w:r>
      <w:proofErr w:type="gramEnd"/>
      <w:r>
        <w:t xml:space="preserve"> = nicht mehr kontrollierbar</w:t>
      </w:r>
    </w:p>
    <w:p w:rsidR="00B24AAF" w:rsidRDefault="00B24AAF" w:rsidP="00B24AAF">
      <w:pPr>
        <w:pStyle w:val="berschrift2"/>
      </w:pPr>
      <w:r>
        <w:t>Umweltfreundliche Energienutzung</w:t>
      </w:r>
    </w:p>
    <w:p w:rsidR="00B24AAF" w:rsidRDefault="00B24AAF" w:rsidP="00B24AAF">
      <w:r w:rsidRPr="00092160">
        <w:rPr>
          <w:noProof/>
          <w:lang w:eastAsia="de-CH"/>
        </w:rPr>
        <w:drawing>
          <wp:inline distT="0" distB="0" distL="0" distR="0">
            <wp:extent cx="5734050" cy="3495675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AAF" w:rsidRDefault="00B24AAF" w:rsidP="00B24AAF">
      <w:pPr>
        <w:pStyle w:val="Listenabsatz"/>
        <w:numPr>
          <w:ilvl w:val="0"/>
          <w:numId w:val="2"/>
        </w:numPr>
      </w:pPr>
      <w:r>
        <w:t>Erneuerbare Energien = mit oder ohne Zutun immer wieder zur Verfügung stehend</w:t>
      </w:r>
    </w:p>
    <w:p w:rsidR="00B24AAF" w:rsidRDefault="00B24AAF" w:rsidP="00B24AAF">
      <w:pPr>
        <w:pStyle w:val="Listenabsatz"/>
        <w:numPr>
          <w:ilvl w:val="0"/>
          <w:numId w:val="2"/>
        </w:numPr>
      </w:pPr>
      <w:r>
        <w:t>Sonne bringt meiste erneuerbare Energien (Wind, Sonne, Wasser)</w:t>
      </w:r>
    </w:p>
    <w:p w:rsidR="00B24AAF" w:rsidRDefault="00B24AAF" w:rsidP="00B24AAF">
      <w:pPr>
        <w:pStyle w:val="Listenabsatz"/>
        <w:numPr>
          <w:ilvl w:val="0"/>
          <w:numId w:val="2"/>
        </w:numPr>
      </w:pPr>
      <w:r>
        <w:t>Wärmepumpe: Nutzung von Abwärme zum Beheizen</w:t>
      </w:r>
    </w:p>
    <w:p w:rsidR="00B24AAF" w:rsidRDefault="00B24AAF" w:rsidP="00B24AAF">
      <w:pPr>
        <w:pStyle w:val="Listenabsatz"/>
        <w:numPr>
          <w:ilvl w:val="0"/>
          <w:numId w:val="2"/>
        </w:numPr>
      </w:pPr>
      <w:r>
        <w:t>Wärme-Kraft-koppelung: Erzeugung von Energie mittels Gas (Strom und Nutzung der entstehenden Abwärme (ca. 90% effizient)</w:t>
      </w:r>
    </w:p>
    <w:p w:rsidR="00B24AAF" w:rsidRDefault="00B24AAF" w:rsidP="00B24AAF">
      <w:pPr>
        <w:pStyle w:val="Listenabsatz"/>
        <w:numPr>
          <w:ilvl w:val="0"/>
          <w:numId w:val="2"/>
        </w:numPr>
      </w:pPr>
      <w:r>
        <w:t>Solar- und Windkraft sind noch zu teuer und nur sporadisch eingesetzt</w:t>
      </w:r>
    </w:p>
    <w:p w:rsidR="00B24AAF" w:rsidRDefault="00B24AAF" w:rsidP="00B24AAF">
      <w:pPr>
        <w:pStyle w:val="Listenabsatz"/>
        <w:numPr>
          <w:ilvl w:val="0"/>
          <w:numId w:val="2"/>
        </w:numPr>
      </w:pPr>
      <w:r>
        <w:t>Wasserkraft ist etabliert</w:t>
      </w:r>
    </w:p>
    <w:p w:rsidR="00B24AAF" w:rsidRDefault="00B24AAF" w:rsidP="00B24AAF">
      <w:pPr>
        <w:pStyle w:val="Listenabsatz"/>
        <w:numPr>
          <w:ilvl w:val="0"/>
          <w:numId w:val="2"/>
        </w:numPr>
      </w:pPr>
      <w:r>
        <w:t>Nicht immer umweltfreundlich:</w:t>
      </w:r>
    </w:p>
    <w:p w:rsidR="00B24AAF" w:rsidRDefault="00B24AAF" w:rsidP="00B24AAF">
      <w:pPr>
        <w:pStyle w:val="Listenabsatz"/>
        <w:numPr>
          <w:ilvl w:val="1"/>
          <w:numId w:val="2"/>
        </w:numPr>
      </w:pPr>
      <w:r>
        <w:t>Wasserkraft: Eingriff in Landschaft, Auswirkung auf Lebewesen</w:t>
      </w:r>
    </w:p>
    <w:p w:rsidR="00B24AAF" w:rsidRDefault="00B24AAF" w:rsidP="00B24AAF">
      <w:pPr>
        <w:pStyle w:val="Listenabsatz"/>
        <w:numPr>
          <w:ilvl w:val="1"/>
          <w:numId w:val="2"/>
        </w:numPr>
      </w:pPr>
      <w:r>
        <w:t>Solar- und Windkraftwerke brauchen viel Platz und verändern das Landschaftsbild</w:t>
      </w:r>
    </w:p>
    <w:p w:rsidR="00B24AAF" w:rsidRPr="00B24AAF" w:rsidRDefault="00B24AAF" w:rsidP="00B24AAF"/>
    <w:sectPr w:rsidR="00B24AAF" w:rsidRPr="00B24AA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0478B"/>
    <w:multiLevelType w:val="hybridMultilevel"/>
    <w:tmpl w:val="DEB2DE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5C36E1"/>
    <w:multiLevelType w:val="hybridMultilevel"/>
    <w:tmpl w:val="06C882A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CB7160"/>
    <w:multiLevelType w:val="hybridMultilevel"/>
    <w:tmpl w:val="8686294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27D"/>
    <w:rsid w:val="0054531E"/>
    <w:rsid w:val="0084684E"/>
    <w:rsid w:val="00B24AAF"/>
    <w:rsid w:val="00B9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594A2C"/>
  <w15:chartTrackingRefBased/>
  <w15:docId w15:val="{E13DCF70-D944-4963-A56D-D1B018A8E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24A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24AA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24AA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84684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468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24AA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24A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24AA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enabsatz">
    <w:name w:val="List Paragraph"/>
    <w:basedOn w:val="Standard"/>
    <w:uiPriority w:val="34"/>
    <w:qFormat/>
    <w:rsid w:val="00B24AAF"/>
    <w:pPr>
      <w:spacing w:after="200" w:line="276" w:lineRule="auto"/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</dc:creator>
  <cp:keywords/>
  <dc:description/>
  <cp:lastModifiedBy>Stephan</cp:lastModifiedBy>
  <cp:revision>2</cp:revision>
  <dcterms:created xsi:type="dcterms:W3CDTF">2016-05-13T17:48:00Z</dcterms:created>
  <dcterms:modified xsi:type="dcterms:W3CDTF">2016-05-13T18:19:00Z</dcterms:modified>
</cp:coreProperties>
</file>